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05E8" w14:textId="762E8DC6" w:rsidR="000E099E" w:rsidRDefault="003A31FC" w:rsidP="003A31FC">
      <w:pPr>
        <w:spacing w:after="400"/>
      </w:pPr>
      <w:r>
        <w:rPr>
          <w:rFonts w:ascii="Arial" w:eastAsia="Arial" w:hAnsi="Arial" w:cs="Arial"/>
          <w:sz w:val="20"/>
        </w:rPr>
        <w:t xml:space="preserve">    </w:t>
      </w:r>
      <w:r>
        <w:rPr>
          <w:rFonts w:ascii="Arial" w:eastAsia="Arial" w:hAnsi="Arial" w:cs="Arial"/>
          <w:b/>
          <w:sz w:val="30"/>
        </w:rPr>
        <w:t xml:space="preserve">SČÍTACÍ LIST </w:t>
      </w:r>
      <w:r>
        <w:rPr>
          <w:rFonts w:ascii="Arial" w:eastAsia="Arial" w:hAnsi="Arial" w:cs="Arial"/>
          <w:sz w:val="30"/>
        </w:rPr>
        <w:t xml:space="preserve">– DRŮBEŽE A JINÝCH PTÁKŮ CHOVANÝCH V ZAJETÍ </w:t>
      </w:r>
    </w:p>
    <w:tbl>
      <w:tblPr>
        <w:tblStyle w:val="TableGrid"/>
        <w:tblW w:w="9942" w:type="dxa"/>
        <w:tblInd w:w="-8" w:type="dxa"/>
        <w:tblCellMar>
          <w:top w:w="151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95"/>
        <w:gridCol w:w="1442"/>
        <w:gridCol w:w="3905"/>
      </w:tblGrid>
      <w:tr w:rsidR="000E099E" w14:paraId="5C54D86B" w14:textId="77777777">
        <w:trPr>
          <w:trHeight w:val="435"/>
        </w:trPr>
        <w:tc>
          <w:tcPr>
            <w:tcW w:w="9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66BB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Chovatel (jméno, název): *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E099E" w14:paraId="13D546AF" w14:textId="77777777">
        <w:trPr>
          <w:trHeight w:val="856"/>
        </w:trPr>
        <w:tc>
          <w:tcPr>
            <w:tcW w:w="9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F5B76" w14:textId="77777777" w:rsidR="000E099E" w:rsidRDefault="003A31FC">
            <w:pPr>
              <w:spacing w:after="118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Adresa chovatele: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8648880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E099E" w14:paraId="7B1334A2" w14:textId="77777777">
        <w:trPr>
          <w:trHeight w:val="435"/>
        </w:trPr>
        <w:tc>
          <w:tcPr>
            <w:tcW w:w="6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532E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Kontaktní osoba: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500F8" w14:textId="77777777" w:rsidR="000E099E" w:rsidRDefault="003A31F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Telefon: *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E099E" w14:paraId="58A8F4D4" w14:textId="77777777">
        <w:trPr>
          <w:trHeight w:val="826"/>
        </w:trPr>
        <w:tc>
          <w:tcPr>
            <w:tcW w:w="9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72583" w14:textId="77777777" w:rsidR="000E099E" w:rsidRDefault="003A31FC">
            <w:pPr>
              <w:spacing w:after="118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Místo chovu (adresa): *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AC6D368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E099E" w14:paraId="7DDF2605" w14:textId="77777777">
        <w:trPr>
          <w:trHeight w:val="451"/>
        </w:trPr>
        <w:tc>
          <w:tcPr>
            <w:tcW w:w="9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53DC2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>Číslo hospodářství z ústřední evidence zvířat</w:t>
            </w:r>
            <w:r>
              <w:rPr>
                <w:rFonts w:ascii="Arial" w:eastAsia="Arial" w:hAnsi="Arial" w:cs="Arial"/>
                <w:sz w:val="20"/>
              </w:rPr>
              <w:t xml:space="preserve"> (pokud je přiděleno):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E099E" w14:paraId="687E542A" w14:textId="77777777">
        <w:trPr>
          <w:trHeight w:val="405"/>
        </w:trPr>
        <w:tc>
          <w:tcPr>
            <w:tcW w:w="9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9941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Kód katastrálního území </w:t>
            </w:r>
            <w:r>
              <w:rPr>
                <w:rFonts w:ascii="Arial" w:eastAsia="Arial" w:hAnsi="Arial" w:cs="Arial"/>
                <w:sz w:val="20"/>
              </w:rPr>
              <w:t xml:space="preserve">(vyplní obec): 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E099E" w14:paraId="1ECECF47" w14:textId="77777777">
        <w:trPr>
          <w:trHeight w:val="1652"/>
        </w:trPr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AB58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Určení drůbeže nebo produktů od drůbeže: * </w:t>
            </w:r>
          </w:p>
          <w:p w14:paraId="440D31E0" w14:textId="77777777" w:rsidR="000E099E" w:rsidRDefault="003A31FC">
            <w:pPr>
              <w:spacing w:after="139"/>
              <w:ind w:left="15"/>
            </w:pPr>
            <w:r>
              <w:rPr>
                <w:rFonts w:ascii="Arial" w:eastAsia="Arial" w:hAnsi="Arial" w:cs="Arial"/>
                <w:sz w:val="17"/>
              </w:rPr>
              <w:t>(zaškrtněte pouze jednu možnost)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93F2F39" w14:textId="77777777" w:rsidR="000E099E" w:rsidRDefault="003A31FC">
            <w:pPr>
              <w:spacing w:after="88"/>
              <w:ind w:left="7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F31FA30" wp14:editId="7B57D78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-43519</wp:posOffset>
                      </wp:positionV>
                      <wp:extent cx="133350" cy="543624"/>
                      <wp:effectExtent l="0" t="0" r="0" b="0"/>
                      <wp:wrapSquare wrapText="bothSides"/>
                      <wp:docPr id="2307" name="Group 2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543624"/>
                                <a:chOff x="0" y="0"/>
                                <a:chExt cx="133350" cy="543624"/>
                              </a:xfrm>
                            </wpg:grpSpPr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0" y="0"/>
                                  <a:ext cx="133350" cy="133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33668">
                                      <a:moveTo>
                                        <a:pt x="0" y="133668"/>
                                      </a:moveTo>
                                      <a:lnTo>
                                        <a:pt x="133350" y="133668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0" y="20986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410274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07" style="width:10.5pt;height:42.805pt;position:absolute;mso-position-horizontal-relative:text;mso-position-horizontal:absolute;margin-left:40.95pt;mso-position-vertical-relative:text;margin-top:-3.42676pt;" coordsize="1333,5436">
                      <v:shape id="Shape 133" style="position:absolute;width:1333;height:1336;left:0;top:0;" coordsize="133350,133668" path="m0,133668l133350,133668l133350,0l0,0x">
                        <v:stroke weight="0.75pt" endcap="flat" joinstyle="round" on="true" color="#000000"/>
                        <v:fill on="false" color="#000000" opacity="0"/>
                      </v:shape>
                      <v:shape id="Shape 137" style="position:absolute;width:1333;height:1333;left:0;top:2098;" coordsize="133350,133350" path="m0,133350l133350,133350l133350,0l0,0x">
                        <v:stroke weight="0.75pt" endcap="flat" joinstyle="round" on="true" color="#000000"/>
                        <v:fill on="false" color="#000000" opacity="0"/>
                      </v:shape>
                      <v:shape id="Shape 141" style="position:absolute;width:1333;height:1333;left:0;top:4102;" coordsize="133350,133350" path="m0,133350l133350,133350l133350,0l0,0x">
                        <v:stroke weight="0.7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Pro vlastní potřebu  </w:t>
            </w:r>
          </w:p>
          <w:p w14:paraId="1803772D" w14:textId="77777777" w:rsidR="000E099E" w:rsidRDefault="003A31FC">
            <w:pPr>
              <w:spacing w:after="73"/>
              <w:ind w:left="751"/>
            </w:pPr>
            <w:r>
              <w:rPr>
                <w:rFonts w:ascii="Arial" w:eastAsia="Arial" w:hAnsi="Arial" w:cs="Arial"/>
                <w:sz w:val="20"/>
              </w:rPr>
              <w:t xml:space="preserve">  Pro prodej </w:t>
            </w:r>
          </w:p>
          <w:p w14:paraId="57FFA82D" w14:textId="77777777" w:rsidR="000E099E" w:rsidRDefault="003A31FC">
            <w:pPr>
              <w:spacing w:after="0"/>
              <w:ind w:left="75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Obě možnosti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3B459" w14:textId="77777777" w:rsidR="000E099E" w:rsidRDefault="003A31FC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Určení holubů nebo jiného ptactva: *  </w:t>
            </w:r>
          </w:p>
          <w:p w14:paraId="0B8A6053" w14:textId="77777777" w:rsidR="000E099E" w:rsidRDefault="003A31FC">
            <w:pPr>
              <w:spacing w:after="170"/>
              <w:ind w:left="15"/>
            </w:pPr>
            <w:r>
              <w:rPr>
                <w:rFonts w:ascii="Arial" w:eastAsia="Arial" w:hAnsi="Arial" w:cs="Arial"/>
                <w:sz w:val="17"/>
              </w:rPr>
              <w:t xml:space="preserve">(zaškrtněte pouze jednu možnost) </w:t>
            </w:r>
          </w:p>
          <w:p w14:paraId="569E0726" w14:textId="77777777" w:rsidR="000E099E" w:rsidRDefault="003A31FC">
            <w:pPr>
              <w:spacing w:after="88"/>
              <w:ind w:left="7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F3686C" wp14:editId="5BF9DB1D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-43519</wp:posOffset>
                      </wp:positionV>
                      <wp:extent cx="133350" cy="543624"/>
                      <wp:effectExtent l="0" t="0" r="0" b="0"/>
                      <wp:wrapSquare wrapText="bothSides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543624"/>
                                <a:chOff x="0" y="0"/>
                                <a:chExt cx="133350" cy="543624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133350" cy="133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33668">
                                      <a:moveTo>
                                        <a:pt x="0" y="133668"/>
                                      </a:moveTo>
                                      <a:lnTo>
                                        <a:pt x="133350" y="133668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0" y="209868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0" y="410274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33350">
                                      <a:moveTo>
                                        <a:pt x="0" y="133350"/>
                                      </a:moveTo>
                                      <a:lnTo>
                                        <a:pt x="133350" y="133350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32" style="width:10.5pt;height:42.805pt;position:absolute;mso-position-horizontal-relative:text;mso-position-horizontal:absolute;margin-left:40.925pt;mso-position-vertical-relative:text;margin-top:-3.42676pt;" coordsize="1333,5436">
                      <v:shape id="Shape 151" style="position:absolute;width:1333;height:1336;left:0;top:0;" coordsize="133350,133668" path="m0,133668l133350,133668l133350,0l0,0x">
                        <v:stroke weight="0.75pt" endcap="flat" joinstyle="round" on="true" color="#000000"/>
                        <v:fill on="false" color="#000000" opacity="0"/>
                      </v:shape>
                      <v:shape id="Shape 155" style="position:absolute;width:1333;height:1333;left:0;top:2098;" coordsize="133350,133350" path="m0,133350l133350,133350l133350,0l0,0x">
                        <v:stroke weight="0.75pt" endcap="flat" joinstyle="round" on="true" color="#000000"/>
                        <v:fill on="false" color="#000000" opacity="0"/>
                      </v:shape>
                      <v:shape id="Shape 159" style="position:absolute;width:1333;height:1333;left:0;top:4102;" coordsize="133350,133350" path="m0,133350l133350,133350l133350,0l0,0x">
                        <v:stroke weight="0.75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0"/>
              </w:rPr>
              <w:t xml:space="preserve">  Pro vlastní potřebu  </w:t>
            </w:r>
          </w:p>
          <w:p w14:paraId="07852316" w14:textId="77777777" w:rsidR="000E099E" w:rsidRDefault="003A31FC">
            <w:pPr>
              <w:spacing w:after="73"/>
              <w:ind w:left="751"/>
            </w:pPr>
            <w:r>
              <w:rPr>
                <w:rFonts w:ascii="Arial" w:eastAsia="Arial" w:hAnsi="Arial" w:cs="Arial"/>
                <w:sz w:val="20"/>
              </w:rPr>
              <w:t xml:space="preserve">  Pro prodej </w:t>
            </w:r>
          </w:p>
          <w:p w14:paraId="199FB426" w14:textId="77777777" w:rsidR="000E099E" w:rsidRDefault="003A31FC">
            <w:pPr>
              <w:spacing w:after="0"/>
              <w:ind w:left="751"/>
            </w:pPr>
            <w:r>
              <w:rPr>
                <w:rFonts w:ascii="Arial" w:eastAsia="Arial" w:hAnsi="Arial" w:cs="Arial"/>
                <w:sz w:val="20"/>
              </w:rPr>
              <w:t xml:space="preserve">  Obě možnosti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7EF2967A" w14:textId="7DA498AE" w:rsidR="000E099E" w:rsidRDefault="000E099E">
      <w:pPr>
        <w:spacing w:after="0"/>
      </w:pPr>
    </w:p>
    <w:tbl>
      <w:tblPr>
        <w:tblStyle w:val="TableGrid"/>
        <w:tblW w:w="9942" w:type="dxa"/>
        <w:tblInd w:w="-8" w:type="dxa"/>
        <w:tblCellMar>
          <w:top w:w="0" w:type="dxa"/>
          <w:left w:w="83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8020"/>
        <w:gridCol w:w="1922"/>
      </w:tblGrid>
      <w:tr w:rsidR="000E099E" w14:paraId="1968C7DF" w14:textId="77777777">
        <w:trPr>
          <w:trHeight w:val="660"/>
        </w:trPr>
        <w:tc>
          <w:tcPr>
            <w:tcW w:w="8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3D5A9" w14:textId="77777777" w:rsidR="000E099E" w:rsidRDefault="003A31F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Druh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7A4D" w14:textId="77777777" w:rsidR="000E099E" w:rsidRDefault="003A31FC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Počty ptáků (ks) * </w:t>
            </w:r>
          </w:p>
        </w:tc>
      </w:tr>
      <w:tr w:rsidR="000E099E" w14:paraId="588AC987" w14:textId="77777777">
        <w:trPr>
          <w:trHeight w:val="646"/>
        </w:trPr>
        <w:tc>
          <w:tcPr>
            <w:tcW w:w="8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87F11" w14:textId="77777777" w:rsidR="000E099E" w:rsidRDefault="003A31FC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Počet drůbeže hrabavé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(kur domácí, krůty, perličky, křepelky, bažanti, koroptve a jiné) 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F8CD7" w14:textId="77777777" w:rsidR="000E099E" w:rsidRDefault="003A31F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0E099E" w14:paraId="4E5EAEC8" w14:textId="77777777">
        <w:trPr>
          <w:trHeight w:val="616"/>
        </w:trPr>
        <w:tc>
          <w:tcPr>
            <w:tcW w:w="8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22D70" w14:textId="77777777" w:rsidR="000E099E" w:rsidRDefault="003A31F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Počet drůbeže vodní</w:t>
            </w:r>
            <w:r>
              <w:rPr>
                <w:rFonts w:ascii="Arial" w:eastAsia="Arial" w:hAnsi="Arial" w:cs="Arial"/>
                <w:sz w:val="20"/>
              </w:rPr>
              <w:t xml:space="preserve"> (husy, kachny a jiné)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60305" w14:textId="77777777" w:rsidR="000E099E" w:rsidRDefault="003A31F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0E099E" w14:paraId="000E19D1" w14:textId="77777777">
        <w:trPr>
          <w:trHeight w:val="630"/>
        </w:trPr>
        <w:tc>
          <w:tcPr>
            <w:tcW w:w="8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411F0" w14:textId="77777777" w:rsidR="000E099E" w:rsidRDefault="003A31F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Počet drůbeže ostatní</w:t>
            </w:r>
            <w:r>
              <w:rPr>
                <w:rFonts w:ascii="Arial" w:eastAsia="Arial" w:hAnsi="Arial" w:cs="Arial"/>
                <w:sz w:val="20"/>
              </w:rPr>
              <w:t xml:space="preserve"> (např. pštros, emu, nandu a jiní z řádu běžci)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F184" w14:textId="77777777" w:rsidR="000E099E" w:rsidRDefault="003A31F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0E099E" w14:paraId="64DC126D" w14:textId="77777777">
        <w:trPr>
          <w:trHeight w:val="646"/>
        </w:trPr>
        <w:tc>
          <w:tcPr>
            <w:tcW w:w="8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117A1" w14:textId="77777777" w:rsidR="000E099E" w:rsidRDefault="003A31F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Počet holubů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457E1" w14:textId="77777777" w:rsidR="000E099E" w:rsidRDefault="003A31F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0E099E" w14:paraId="004063BB" w14:textId="77777777">
        <w:trPr>
          <w:trHeight w:val="630"/>
        </w:trPr>
        <w:tc>
          <w:tcPr>
            <w:tcW w:w="8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BC892" w14:textId="77777777" w:rsidR="000E099E" w:rsidRDefault="003A31F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Počet jiného ptactva v zajetí</w:t>
            </w:r>
            <w:r>
              <w:rPr>
                <w:rFonts w:ascii="Arial" w:eastAsia="Arial" w:hAnsi="Arial" w:cs="Arial"/>
                <w:sz w:val="20"/>
              </w:rPr>
              <w:t xml:space="preserve"> (dravci, pávi, papouškovití a jiní)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A753C" w14:textId="77777777" w:rsidR="000E099E" w:rsidRDefault="003A31F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0E099E" w14:paraId="3725BB2E" w14:textId="77777777">
        <w:trPr>
          <w:trHeight w:val="631"/>
        </w:trPr>
        <w:tc>
          <w:tcPr>
            <w:tcW w:w="8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EA3BF" w14:textId="77777777" w:rsidR="000E099E" w:rsidRDefault="003A31F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Celkem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CB3AD" w14:textId="77777777" w:rsidR="000E099E" w:rsidRDefault="003A31F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</w:tc>
      </w:tr>
    </w:tbl>
    <w:p w14:paraId="0BBDD112" w14:textId="77777777" w:rsidR="000E099E" w:rsidRDefault="003A31FC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17"/>
        </w:rPr>
        <w:t>Drůbež</w:t>
      </w:r>
      <w:r>
        <w:rPr>
          <w:rFonts w:ascii="Arial" w:eastAsia="Arial" w:hAnsi="Arial" w:cs="Arial"/>
          <w:sz w:val="17"/>
        </w:rPr>
        <w:t xml:space="preserve"> – všichni ptáci chovaní pro produkci masa, vajec a jiných produktů, pro zazvěření lovného ptactva. </w:t>
      </w:r>
    </w:p>
    <w:p w14:paraId="04C33F3F" w14:textId="585D2A33" w:rsidR="000E099E" w:rsidRDefault="003A31FC" w:rsidP="003A31FC">
      <w:pPr>
        <w:spacing w:after="602" w:line="265" w:lineRule="auto"/>
        <w:ind w:left="-5" w:hanging="10"/>
      </w:pPr>
      <w:r>
        <w:rPr>
          <w:rFonts w:ascii="Arial" w:eastAsia="Arial" w:hAnsi="Arial" w:cs="Arial"/>
          <w:b/>
          <w:sz w:val="17"/>
        </w:rPr>
        <w:t xml:space="preserve">Jiné ptactvo chované v zajetí </w:t>
      </w:r>
      <w:r>
        <w:rPr>
          <w:rFonts w:ascii="Arial" w:eastAsia="Arial" w:hAnsi="Arial" w:cs="Arial"/>
          <w:sz w:val="17"/>
        </w:rPr>
        <w:t>–</w:t>
      </w:r>
      <w:r>
        <w:rPr>
          <w:rFonts w:ascii="Arial" w:eastAsia="Arial" w:hAnsi="Arial" w:cs="Arial"/>
          <w:b/>
          <w:sz w:val="17"/>
        </w:rPr>
        <w:t xml:space="preserve"> </w:t>
      </w:r>
      <w:r>
        <w:rPr>
          <w:rFonts w:ascii="Arial" w:eastAsia="Arial" w:hAnsi="Arial" w:cs="Arial"/>
          <w:sz w:val="17"/>
        </w:rPr>
        <w:t xml:space="preserve">veškeré ptactvo chované za účelem přehlídek, závodů, výstav, plemenného chovu nebo prodeje. </w:t>
      </w:r>
    </w:p>
    <w:p w14:paraId="515E130D" w14:textId="77777777" w:rsidR="000E099E" w:rsidRDefault="003A31FC">
      <w:pPr>
        <w:spacing w:after="0"/>
        <w:ind w:right="987"/>
        <w:jc w:val="right"/>
      </w:pPr>
      <w:r>
        <w:rPr>
          <w:rFonts w:ascii="Arial" w:eastAsia="Arial" w:hAnsi="Arial" w:cs="Arial"/>
          <w:sz w:val="20"/>
        </w:rPr>
        <w:t xml:space="preserve">…………………………………….. </w:t>
      </w:r>
    </w:p>
    <w:p w14:paraId="352593D1" w14:textId="77777777" w:rsidR="003A31FC" w:rsidRDefault="003A31FC" w:rsidP="003A31FC">
      <w:pPr>
        <w:spacing w:after="178"/>
        <w:ind w:left="6729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Podpis chovatele </w:t>
      </w:r>
    </w:p>
    <w:p w14:paraId="52EBE80C" w14:textId="0928D952" w:rsidR="000E099E" w:rsidRDefault="003A31FC" w:rsidP="003A31FC">
      <w:pPr>
        <w:spacing w:after="178"/>
      </w:pPr>
      <w:r>
        <w:rPr>
          <w:rFonts w:ascii="Arial" w:eastAsia="Arial" w:hAnsi="Arial" w:cs="Arial"/>
          <w:sz w:val="17"/>
        </w:rPr>
        <w:t xml:space="preserve">* povinné údaje </w:t>
      </w:r>
      <w:r>
        <w:rPr>
          <w:rFonts w:ascii="Arial" w:eastAsia="Arial" w:hAnsi="Arial" w:cs="Arial"/>
          <w:sz w:val="20"/>
        </w:rPr>
        <w:t xml:space="preserve"> </w:t>
      </w:r>
    </w:p>
    <w:sectPr w:rsidR="000E099E">
      <w:pgSz w:w="11910" w:h="16845"/>
      <w:pgMar w:top="1440" w:right="998" w:bottom="1440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9E"/>
    <w:rsid w:val="000E099E"/>
    <w:rsid w:val="003A31FC"/>
    <w:rsid w:val="00A1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AFDC"/>
  <w15:docId w15:val="{D8BF300C-4672-41E5-88E0-54666EF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1064</Characters>
  <Application>Microsoft Office Word</Application>
  <DocSecurity>4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Brož, Dis.</dc:creator>
  <cp:keywords/>
  <cp:lastModifiedBy>Jiří Brož, Dis.</cp:lastModifiedBy>
  <cp:revision>2</cp:revision>
  <dcterms:created xsi:type="dcterms:W3CDTF">2025-12-29T13:41:00Z</dcterms:created>
  <dcterms:modified xsi:type="dcterms:W3CDTF">2025-12-29T13:41:00Z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-238803053</vt:i4>
  </property>
</Properties>
</file>